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sz w:val="44"/>
          <w:szCs w:val="44"/>
        </w:rPr>
        <w:t xml:space="preserve">Sipho Ndlovu</w:t>
      </w:r>
    </w:p>
    <w:p>
      <w:pPr>
        <w:spacing w:after="6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Project Manager  ·  PMP  ·  Agile Coach</w:t>
      </w:r>
    </w:p>
    <w:p>
      <w:pPr>
        <w:spacing w:after="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sipho.ndlovu@gmail.com   +27 72 888 4567   Cape Town, WC</w:t>
      </w:r>
    </w:p>
    <w:p>
      <w:pPr>
        <w:pBdr>
          <w:bottom w:val="single" w:color="DDDDDD" w:sz="4"/>
        </w:pBdr>
        <w:spacing w:after="120" w:before="16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999999"/>
          <w:sz w:val="18"/>
          <w:szCs w:val="18"/>
        </w:rPr>
        <w:t xml:space="preserve">PROFILE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>PMP-certified Project Manager with 10 years delivering complex IT and digital transformation projects. Managed a R95M ERP rollout across 14 sites with zero scope creep and R2.1M under budget.</w:t>
      </w:r>
    </w:p>
    <w:p>
      <w:pPr>
        <w:pBdr>
          <w:bottom w:val="single" w:color="DDDDDD" w:sz="4"/>
        </w:pBdr>
        <w:spacing w:after="120" w:before="16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999999"/>
          <w:sz w:val="18"/>
          <w:szCs w:val="18"/>
        </w:rPr>
        <w:t xml:space="preserve">EXPERIENCE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Project Manager — Insight Consulting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2019 – Present  |  Cape Town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Delivered R95M SAP ERP rollout across 14 sites; on time and R2.1M under budget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Managed portfolio of 9 concurrent projects totalling R210M; EXCO reporting monthly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Implemented agile delivery framework adopted company-wide; project delivery time reduced by 28%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Project Manager — Digitech Solutions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2016 – 2019  |  Johannesburg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Managed 12 web and app delivery projects; 91% client satisfaction over 3 years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Introduced risk register protocol adopted across all client engagements</w:t>
      </w:r>
    </w:p>
    <w:p>
      <w:pPr>
        <w:pBdr>
          <w:bottom w:val="single" w:color="DDDDDD" w:sz="4"/>
        </w:pBdr>
        <w:spacing w:after="120" w:before="16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999999"/>
          <w:sz w:val="18"/>
          <w:szCs w:val="18"/>
        </w:rPr>
        <w:t xml:space="preserve">EDUCATION</w:t>
      </w:r>
    </w:p>
    <w:p>
      <w:pPr>
        <w:spacing w:after="50"/>
      </w:pPr>
      <w:r>
        <w:rPr>
          <w:rFonts w:ascii="Calibri" w:cs="Calibri" w:eastAsia="Calibri" w:hAnsi="Calibri"/>
          <w:sz w:val="20"/>
          <w:szCs w:val="20"/>
        </w:rPr>
        <w:t xml:space="preserve">PMP Certification — PMI  |  2018</w:t>
      </w:r>
    </w:p>
    <w:p>
      <w:r>
        <w:rPr>
          <w:rFonts w:ascii="Calibri" w:cs="Calibri" w:eastAsia="Calibri" w:hAnsi="Calibri"/>
          <w:sz w:val="20"/>
          <w:szCs w:val="20"/>
        </w:rPr>
        <w:t xml:space="preserve">BSc Information Systems — UCT  |  2015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2026-04-09T22:35:44.283Z</dcterms:created>
  <dcterms:modified xsi:type="dcterms:W3CDTF">2026-04-09T22:35:44.283Z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